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510" w:rsidRPr="008A3D63" w:rsidRDefault="00D11510" w:rsidP="00D11510">
      <w:pPr>
        <w:autoSpaceDE w:val="0"/>
        <w:autoSpaceDN w:val="0"/>
        <w:adjustRightInd w:val="0"/>
        <w:jc w:val="left"/>
        <w:rPr>
          <w:rFonts w:ascii="仿宋_GB2312" w:eastAsia="仿宋_GB2312" w:cs="仿宋_GB2312"/>
          <w:b/>
          <w:kern w:val="0"/>
          <w:sz w:val="30"/>
          <w:szCs w:val="30"/>
        </w:rPr>
      </w:pPr>
      <w:r w:rsidRPr="008A3D63">
        <w:rPr>
          <w:rFonts w:ascii="仿宋_GB2312" w:eastAsia="仿宋_GB2312" w:cs="仿宋_GB2312" w:hint="eastAsia"/>
          <w:b/>
          <w:kern w:val="0"/>
          <w:sz w:val="30"/>
          <w:szCs w:val="30"/>
        </w:rPr>
        <w:t xml:space="preserve">附件 </w:t>
      </w:r>
      <w:r w:rsidRPr="008A3D63">
        <w:rPr>
          <w:rFonts w:ascii="仿宋_GB2312" w:eastAsia="仿宋_GB2312" w:cs="仿宋_GB2312"/>
          <w:b/>
          <w:kern w:val="0"/>
          <w:sz w:val="30"/>
          <w:szCs w:val="30"/>
        </w:rPr>
        <w:t>1</w:t>
      </w:r>
      <w:r>
        <w:rPr>
          <w:rFonts w:ascii="仿宋_GB2312" w:eastAsia="仿宋_GB2312" w:cs="仿宋_GB2312" w:hint="eastAsia"/>
          <w:b/>
          <w:kern w:val="0"/>
          <w:sz w:val="30"/>
          <w:szCs w:val="30"/>
        </w:rPr>
        <w:t>：</w:t>
      </w:r>
    </w:p>
    <w:p w:rsidR="00D11510" w:rsidRPr="008A3D63" w:rsidRDefault="00D11510" w:rsidP="00D11510">
      <w:pPr>
        <w:autoSpaceDE w:val="0"/>
        <w:autoSpaceDN w:val="0"/>
        <w:adjustRightInd w:val="0"/>
        <w:jc w:val="center"/>
        <w:rPr>
          <w:rFonts w:ascii="仿宋_GB2312" w:eastAsia="仿宋_GB2312" w:hAnsi="宋体"/>
          <w:b/>
          <w:bCs/>
          <w:sz w:val="32"/>
          <w:szCs w:val="32"/>
        </w:rPr>
      </w:pPr>
      <w:bookmarkStart w:id="0" w:name="_GoBack"/>
      <w:r w:rsidRPr="008A3D63">
        <w:rPr>
          <w:rFonts w:ascii="仿宋_GB2312" w:eastAsia="仿宋_GB2312" w:hAnsi="宋体"/>
          <w:b/>
          <w:bCs/>
          <w:sz w:val="32"/>
          <w:szCs w:val="32"/>
        </w:rPr>
        <w:t>201</w:t>
      </w:r>
      <w:r>
        <w:rPr>
          <w:rFonts w:ascii="仿宋_GB2312" w:eastAsia="仿宋_GB2312" w:hAnsi="宋体" w:hint="eastAsia"/>
          <w:b/>
          <w:bCs/>
          <w:sz w:val="32"/>
          <w:szCs w:val="32"/>
        </w:rPr>
        <w:t>7</w:t>
      </w:r>
      <w:r w:rsidRPr="008A3D63">
        <w:rPr>
          <w:rFonts w:ascii="仿宋_GB2312" w:eastAsia="仿宋_GB2312" w:hAnsi="宋体" w:hint="eastAsia"/>
          <w:b/>
          <w:bCs/>
          <w:sz w:val="32"/>
          <w:szCs w:val="32"/>
        </w:rPr>
        <w:t>年电器工业标准化良好行为示范企业申报条件</w:t>
      </w:r>
    </w:p>
    <w:bookmarkEnd w:id="0"/>
    <w:p w:rsidR="00D11510" w:rsidRPr="00B2133A" w:rsidRDefault="00D11510" w:rsidP="00D11510">
      <w:pPr>
        <w:autoSpaceDE w:val="0"/>
        <w:autoSpaceDN w:val="0"/>
        <w:adjustRightInd w:val="0"/>
        <w:jc w:val="left"/>
        <w:rPr>
          <w:rFonts w:ascii="仿宋_GB2312" w:eastAsia="仿宋_GB2312" w:cs="仿宋_GB2312"/>
          <w:b/>
          <w:kern w:val="0"/>
          <w:sz w:val="30"/>
          <w:szCs w:val="30"/>
        </w:rPr>
      </w:pPr>
      <w:r w:rsidRPr="00B2133A">
        <w:rPr>
          <w:rFonts w:ascii="仿宋_GB2312" w:eastAsia="仿宋_GB2312" w:cs="仿宋_GB2312" w:hint="eastAsia"/>
          <w:b/>
          <w:kern w:val="0"/>
          <w:sz w:val="30"/>
          <w:szCs w:val="30"/>
        </w:rPr>
        <w:t>申报企业首先应具备以下条件：</w:t>
      </w:r>
    </w:p>
    <w:p w:rsidR="00D11510" w:rsidRDefault="00D11510" w:rsidP="00D11510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仿宋_GB2312" w:eastAsia="仿宋_GB2312" w:cs="仿宋_GB2312" w:hint="eastAsia"/>
          <w:kern w:val="0"/>
          <w:sz w:val="30"/>
          <w:szCs w:val="30"/>
        </w:rPr>
        <w:t>（</w:t>
      </w:r>
      <w:r>
        <w:rPr>
          <w:rFonts w:ascii="仿宋_GB2312" w:eastAsia="仿宋_GB2312" w:cs="仿宋_GB2312"/>
          <w:kern w:val="0"/>
          <w:sz w:val="30"/>
          <w:szCs w:val="30"/>
        </w:rPr>
        <w:t>1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）在工商部门正式注册的合法企业，企业以电工电器设备研发、生产、销售为主营业务；</w:t>
      </w:r>
    </w:p>
    <w:p w:rsidR="00D11510" w:rsidRDefault="00D11510" w:rsidP="00D11510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仿宋_GB2312" w:eastAsia="仿宋_GB2312" w:cs="仿宋_GB2312" w:hint="eastAsia"/>
          <w:kern w:val="0"/>
          <w:sz w:val="30"/>
          <w:szCs w:val="30"/>
        </w:rPr>
        <w:t>（</w:t>
      </w:r>
      <w:r>
        <w:rPr>
          <w:rFonts w:ascii="仿宋_GB2312" w:eastAsia="仿宋_GB2312" w:cs="仿宋_GB2312"/>
          <w:kern w:val="0"/>
          <w:sz w:val="30"/>
          <w:szCs w:val="30"/>
        </w:rPr>
        <w:t>2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）遵纪守法、依法纳税，没有收到法律制裁的不良记录。</w:t>
      </w:r>
    </w:p>
    <w:p w:rsidR="00D11510" w:rsidRDefault="00D11510" w:rsidP="00D11510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仿宋_GB2312" w:eastAsia="仿宋_GB2312" w:cs="仿宋_GB2312" w:hint="eastAsia"/>
          <w:kern w:val="0"/>
          <w:sz w:val="30"/>
          <w:szCs w:val="30"/>
        </w:rPr>
        <w:t>（</w:t>
      </w:r>
      <w:r>
        <w:rPr>
          <w:rFonts w:ascii="仿宋_GB2312" w:eastAsia="仿宋_GB2312" w:cs="仿宋_GB2312"/>
          <w:kern w:val="0"/>
          <w:sz w:val="30"/>
          <w:szCs w:val="30"/>
        </w:rPr>
        <w:t>3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）主要经济指标居同行业企业领先水平，在全国或地方具有较大的影响和知名度。</w:t>
      </w:r>
    </w:p>
    <w:p w:rsidR="00D11510" w:rsidRPr="00B2133A" w:rsidRDefault="00D11510" w:rsidP="00D11510">
      <w:pPr>
        <w:autoSpaceDE w:val="0"/>
        <w:autoSpaceDN w:val="0"/>
        <w:adjustRightInd w:val="0"/>
        <w:jc w:val="left"/>
        <w:rPr>
          <w:rFonts w:ascii="仿宋_GB2312" w:eastAsia="仿宋_GB2312" w:cs="仿宋_GB2312"/>
          <w:b/>
          <w:kern w:val="0"/>
          <w:sz w:val="30"/>
          <w:szCs w:val="30"/>
        </w:rPr>
      </w:pPr>
      <w:r w:rsidRPr="00B2133A">
        <w:rPr>
          <w:rFonts w:ascii="仿宋_GB2312" w:eastAsia="仿宋_GB2312" w:cs="仿宋_GB2312" w:hint="eastAsia"/>
          <w:b/>
          <w:kern w:val="0"/>
          <w:sz w:val="30"/>
          <w:szCs w:val="30"/>
        </w:rPr>
        <w:t>申报企业必须为电工行业中开展标准化工作的优势企业，应具备以下条件：</w:t>
      </w:r>
    </w:p>
    <w:p w:rsidR="00D11510" w:rsidRDefault="00D11510" w:rsidP="00D11510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仿宋_GB2312" w:eastAsia="仿宋_GB2312" w:cs="仿宋_GB2312" w:hint="eastAsia"/>
          <w:kern w:val="0"/>
          <w:sz w:val="30"/>
          <w:szCs w:val="30"/>
        </w:rPr>
        <w:t>（</w:t>
      </w:r>
      <w:r>
        <w:rPr>
          <w:rFonts w:ascii="仿宋_GB2312" w:eastAsia="仿宋_GB2312" w:cs="仿宋_GB2312"/>
          <w:kern w:val="0"/>
          <w:sz w:val="30"/>
          <w:szCs w:val="30"/>
        </w:rPr>
        <w:t>1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）根据标准管理企业，提升产品质量，规范工作制度，完善管理规程。</w:t>
      </w:r>
    </w:p>
    <w:p w:rsidR="00D11510" w:rsidRDefault="00D11510" w:rsidP="00D11510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仿宋_GB2312" w:eastAsia="仿宋_GB2312" w:cs="仿宋_GB2312" w:hint="eastAsia"/>
          <w:kern w:val="0"/>
          <w:sz w:val="30"/>
          <w:szCs w:val="30"/>
        </w:rPr>
        <w:t>（</w:t>
      </w:r>
      <w:r>
        <w:rPr>
          <w:rFonts w:ascii="仿宋_GB2312" w:eastAsia="仿宋_GB2312" w:cs="仿宋_GB2312"/>
          <w:kern w:val="0"/>
          <w:sz w:val="30"/>
          <w:szCs w:val="30"/>
        </w:rPr>
        <w:t>2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）具有完善的标准体系，且企业公开的产品标准均为备案、自我声明或经第三方评价的。</w:t>
      </w:r>
    </w:p>
    <w:p w:rsidR="00D11510" w:rsidRDefault="00D11510" w:rsidP="00D11510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仿宋_GB2312" w:eastAsia="仿宋_GB2312" w:cs="仿宋_GB2312" w:hint="eastAsia"/>
          <w:kern w:val="0"/>
          <w:sz w:val="30"/>
          <w:szCs w:val="30"/>
        </w:rPr>
        <w:t>（</w:t>
      </w:r>
      <w:r>
        <w:rPr>
          <w:rFonts w:ascii="仿宋_GB2312" w:eastAsia="仿宋_GB2312" w:cs="仿宋_GB2312"/>
          <w:kern w:val="0"/>
          <w:sz w:val="30"/>
          <w:szCs w:val="30"/>
        </w:rPr>
        <w:t>3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）通过标准的实施取得了较好的经济和社会效益。</w:t>
      </w:r>
    </w:p>
    <w:p w:rsidR="00D11510" w:rsidRDefault="00D11510" w:rsidP="00D11510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仿宋_GB2312" w:eastAsia="仿宋_GB2312" w:cs="仿宋_GB2312" w:hint="eastAsia"/>
          <w:kern w:val="0"/>
          <w:sz w:val="30"/>
          <w:szCs w:val="30"/>
        </w:rPr>
        <w:t>（</w:t>
      </w:r>
      <w:r>
        <w:rPr>
          <w:rFonts w:ascii="仿宋_GB2312" w:eastAsia="仿宋_GB2312" w:cs="仿宋_GB2312"/>
          <w:kern w:val="0"/>
          <w:sz w:val="30"/>
          <w:szCs w:val="30"/>
        </w:rPr>
        <w:t>4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）积极参与国际标准化工作，如国际标准制修订、年会和研讨会等。</w:t>
      </w:r>
    </w:p>
    <w:p w:rsidR="00D11510" w:rsidRDefault="00D11510" w:rsidP="00D11510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仿宋_GB2312" w:eastAsia="仿宋_GB2312" w:cs="仿宋_GB2312" w:hint="eastAsia"/>
          <w:kern w:val="0"/>
          <w:sz w:val="30"/>
          <w:szCs w:val="30"/>
        </w:rPr>
        <w:t>（</w:t>
      </w:r>
      <w:r>
        <w:rPr>
          <w:rFonts w:ascii="仿宋_GB2312" w:eastAsia="仿宋_GB2312" w:cs="仿宋_GB2312"/>
          <w:kern w:val="0"/>
          <w:sz w:val="30"/>
          <w:szCs w:val="30"/>
        </w:rPr>
        <w:t>5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）积极主导和参与行业标准化工作如国家标准、行业标准、地方标准、社团标准的编写。</w:t>
      </w:r>
    </w:p>
    <w:p w:rsidR="00D11510" w:rsidRDefault="00D11510" w:rsidP="00D11510">
      <w:pPr>
        <w:autoSpaceDE w:val="0"/>
        <w:autoSpaceDN w:val="0"/>
        <w:adjustRightInd w:val="0"/>
        <w:jc w:val="lef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仿宋_GB2312" w:eastAsia="仿宋_GB2312" w:cs="仿宋_GB2312" w:hint="eastAsia"/>
          <w:kern w:val="0"/>
          <w:sz w:val="30"/>
          <w:szCs w:val="30"/>
        </w:rPr>
        <w:t>（</w:t>
      </w:r>
      <w:r>
        <w:rPr>
          <w:rFonts w:ascii="仿宋_GB2312" w:eastAsia="仿宋_GB2312" w:cs="仿宋_GB2312"/>
          <w:kern w:val="0"/>
          <w:sz w:val="30"/>
          <w:szCs w:val="30"/>
        </w:rPr>
        <w:t>6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）积极参与行业标准化</w:t>
      </w:r>
      <w:proofErr w:type="gramStart"/>
      <w:r>
        <w:rPr>
          <w:rFonts w:ascii="仿宋_GB2312" w:eastAsia="仿宋_GB2312" w:cs="仿宋_GB2312" w:hint="eastAsia"/>
          <w:kern w:val="0"/>
          <w:sz w:val="30"/>
          <w:szCs w:val="30"/>
        </w:rPr>
        <w:t>活动如标委</w:t>
      </w:r>
      <w:proofErr w:type="gramEnd"/>
      <w:r>
        <w:rPr>
          <w:rFonts w:ascii="仿宋_GB2312" w:eastAsia="仿宋_GB2312" w:cs="仿宋_GB2312" w:hint="eastAsia"/>
          <w:kern w:val="0"/>
          <w:sz w:val="30"/>
          <w:szCs w:val="30"/>
        </w:rPr>
        <w:t>会年会、标准宣贯等。</w:t>
      </w:r>
    </w:p>
    <w:p w:rsidR="00D11510" w:rsidRDefault="00D11510" w:rsidP="00D11510">
      <w:pPr>
        <w:tabs>
          <w:tab w:val="left" w:pos="6835"/>
        </w:tabs>
        <w:spacing w:line="520" w:lineRule="exact"/>
        <w:rPr>
          <w:rFonts w:ascii="仿宋_GB2312" w:eastAsia="仿宋_GB2312" w:cs="仿宋_GB2312"/>
          <w:kern w:val="0"/>
          <w:sz w:val="30"/>
          <w:szCs w:val="30"/>
        </w:rPr>
      </w:pPr>
      <w:r>
        <w:rPr>
          <w:rFonts w:ascii="仿宋_GB2312" w:eastAsia="仿宋_GB2312" w:cs="仿宋_GB2312" w:hint="eastAsia"/>
          <w:kern w:val="0"/>
          <w:sz w:val="30"/>
          <w:szCs w:val="30"/>
        </w:rPr>
        <w:t>（</w:t>
      </w:r>
      <w:r>
        <w:rPr>
          <w:rFonts w:ascii="仿宋_GB2312" w:eastAsia="仿宋_GB2312" w:cs="仿宋_GB2312"/>
          <w:kern w:val="0"/>
          <w:sz w:val="30"/>
          <w:szCs w:val="30"/>
        </w:rPr>
        <w:t>7</w:t>
      </w:r>
      <w:r>
        <w:rPr>
          <w:rFonts w:ascii="仿宋_GB2312" w:eastAsia="仿宋_GB2312" w:cs="仿宋_GB2312" w:hint="eastAsia"/>
          <w:kern w:val="0"/>
          <w:sz w:val="30"/>
          <w:szCs w:val="30"/>
        </w:rPr>
        <w:t>）具有专业的企业标准化人才队伍。</w:t>
      </w:r>
    </w:p>
    <w:p w:rsidR="00D11510" w:rsidRDefault="00D11510" w:rsidP="00D11510">
      <w:pPr>
        <w:tabs>
          <w:tab w:val="left" w:pos="6835"/>
        </w:tabs>
        <w:spacing w:line="520" w:lineRule="exact"/>
        <w:rPr>
          <w:rFonts w:ascii="仿宋_GB2312" w:eastAsia="仿宋_GB2312" w:cs="仿宋_GB2312"/>
          <w:kern w:val="0"/>
          <w:sz w:val="30"/>
          <w:szCs w:val="30"/>
        </w:rPr>
      </w:pPr>
    </w:p>
    <w:sectPr w:rsidR="00D11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510"/>
    <w:rsid w:val="00655303"/>
    <w:rsid w:val="009F32FF"/>
    <w:rsid w:val="00D1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5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55303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55303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655303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TOC">
    <w:name w:val="TOC Heading"/>
    <w:basedOn w:val="1"/>
    <w:next w:val="a"/>
    <w:uiPriority w:val="39"/>
    <w:unhideWhenUsed/>
    <w:qFormat/>
    <w:rsid w:val="00655303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5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55303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55303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655303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TOC">
    <w:name w:val="TOC Heading"/>
    <w:basedOn w:val="1"/>
    <w:next w:val="a"/>
    <w:uiPriority w:val="39"/>
    <w:unhideWhenUsed/>
    <w:qFormat/>
    <w:rsid w:val="00655303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>china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2018-02-07T01:16:00Z</dcterms:created>
  <dcterms:modified xsi:type="dcterms:W3CDTF">2018-02-07T01:17:00Z</dcterms:modified>
</cp:coreProperties>
</file>